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C2EE9" w14:textId="77777777" w:rsidR="00F641B2" w:rsidRDefault="00F641B2">
      <w:pPr>
        <w:tabs>
          <w:tab w:val="left" w:pos="7200"/>
        </w:tabs>
      </w:pPr>
    </w:p>
    <w:p w14:paraId="7D1C2EEA" w14:textId="77777777" w:rsidR="00F641B2" w:rsidRDefault="00F641B2">
      <w:pPr>
        <w:jc w:val="center"/>
        <w:rPr>
          <w:rFonts w:ascii="Calibri" w:hAnsi="Calibri"/>
          <w:b/>
          <w:bCs/>
          <w:sz w:val="44"/>
          <w:szCs w:val="44"/>
        </w:rPr>
      </w:pPr>
    </w:p>
    <w:p w14:paraId="7D1C2EEB" w14:textId="77777777" w:rsidR="00F641B2" w:rsidRDefault="006A0C1D">
      <w:pPr>
        <w:jc w:val="center"/>
        <w:rPr>
          <w:rFonts w:ascii="Calibri" w:hAnsi="Calibri"/>
          <w:b/>
          <w:bCs/>
          <w:sz w:val="52"/>
          <w:szCs w:val="52"/>
        </w:rPr>
      </w:pPr>
      <w:r>
        <w:rPr>
          <w:rFonts w:ascii="Calibri" w:hAnsi="Calibri"/>
          <w:b/>
          <w:bCs/>
          <w:sz w:val="52"/>
          <w:szCs w:val="52"/>
        </w:rPr>
        <w:t>Silbergartenreise</w:t>
      </w:r>
    </w:p>
    <w:p w14:paraId="7D1C2EEC" w14:textId="77777777" w:rsidR="00F641B2" w:rsidRDefault="006A0C1D">
      <w:pPr>
        <w:jc w:val="center"/>
        <w:rPr>
          <w:rFonts w:ascii="Calibri" w:hAnsi="Calibri"/>
          <w:b/>
          <w:bCs/>
          <w:sz w:val="44"/>
          <w:szCs w:val="44"/>
        </w:rPr>
      </w:pPr>
      <w:r>
        <w:rPr>
          <w:rFonts w:ascii="Calibri" w:hAnsi="Calibri"/>
          <w:b/>
          <w:bCs/>
          <w:sz w:val="44"/>
          <w:szCs w:val="44"/>
        </w:rPr>
        <w:t>mit dem Schiff von Biel nach Solothurn</w:t>
      </w:r>
    </w:p>
    <w:p w14:paraId="7D1C2EED" w14:textId="77777777" w:rsidR="00F641B2" w:rsidRDefault="006A0C1D">
      <w:pPr>
        <w:jc w:val="center"/>
        <w:rPr>
          <w:rFonts w:ascii="Calibri" w:hAnsi="Calibri"/>
          <w:b/>
          <w:bCs/>
          <w:sz w:val="40"/>
          <w:szCs w:val="40"/>
        </w:rPr>
      </w:pPr>
      <w:r>
        <w:rPr>
          <w:rFonts w:ascii="Calibri" w:hAnsi="Calibri"/>
          <w:b/>
          <w:bCs/>
          <w:sz w:val="40"/>
          <w:szCs w:val="40"/>
        </w:rPr>
        <w:t>Mittwoch, 15. Mai 2024</w:t>
      </w:r>
    </w:p>
    <w:p w14:paraId="7D1C2EEE" w14:textId="77777777" w:rsidR="00F641B2" w:rsidRDefault="00F641B2">
      <w:pPr>
        <w:jc w:val="center"/>
        <w:rPr>
          <w:rFonts w:ascii="Calibri" w:hAnsi="Calibri"/>
          <w:b/>
          <w:bCs/>
          <w:sz w:val="44"/>
          <w:szCs w:val="44"/>
        </w:rPr>
      </w:pPr>
    </w:p>
    <w:p w14:paraId="7D1C2EEF" w14:textId="77777777" w:rsidR="00F641B2" w:rsidRDefault="006A0C1D">
      <w:pPr>
        <w:tabs>
          <w:tab w:val="left" w:pos="1843"/>
        </w:tabs>
      </w:pPr>
      <w:r>
        <w:rPr>
          <w:rFonts w:ascii="Calibri" w:hAnsi="Calibri"/>
          <w:b/>
          <w:bCs/>
          <w:sz w:val="28"/>
          <w:szCs w:val="28"/>
        </w:rPr>
        <w:t>Abfahrt:</w:t>
      </w:r>
      <w:r>
        <w:rPr>
          <w:rFonts w:ascii="Calibri" w:hAnsi="Calibri"/>
          <w:b/>
          <w:bCs/>
          <w:sz w:val="28"/>
          <w:szCs w:val="28"/>
        </w:rPr>
        <w:tab/>
      </w:r>
      <w:r>
        <w:rPr>
          <w:rFonts w:ascii="Calibri" w:hAnsi="Calibri"/>
          <w:sz w:val="28"/>
          <w:szCs w:val="28"/>
        </w:rPr>
        <w:t>08.50 Uhr ab Dorfplatz Maisprach</w:t>
      </w:r>
    </w:p>
    <w:p w14:paraId="7D1C2EF0" w14:textId="77777777" w:rsidR="00F641B2" w:rsidRDefault="006A0C1D">
      <w:pPr>
        <w:tabs>
          <w:tab w:val="left" w:pos="1843"/>
        </w:tabs>
        <w:rPr>
          <w:rFonts w:ascii="Calibri" w:hAnsi="Calibri"/>
          <w:sz w:val="28"/>
          <w:szCs w:val="28"/>
        </w:rPr>
      </w:pPr>
      <w:r>
        <w:rPr>
          <w:rFonts w:ascii="Calibri" w:hAnsi="Calibri"/>
          <w:sz w:val="28"/>
          <w:szCs w:val="28"/>
        </w:rPr>
        <w:tab/>
        <w:t>09.00 Uhr ab Dorfplatz Buus</w:t>
      </w:r>
    </w:p>
    <w:p w14:paraId="7D1C2EF1" w14:textId="77777777" w:rsidR="00F641B2" w:rsidRDefault="00F641B2">
      <w:pPr>
        <w:tabs>
          <w:tab w:val="left" w:pos="1843"/>
        </w:tabs>
        <w:rPr>
          <w:rFonts w:ascii="Calibri" w:hAnsi="Calibri"/>
          <w:sz w:val="28"/>
          <w:szCs w:val="28"/>
        </w:rPr>
      </w:pPr>
    </w:p>
    <w:p w14:paraId="7D1C2EF2" w14:textId="77777777" w:rsidR="00F641B2" w:rsidRDefault="006A0C1D">
      <w:pPr>
        <w:tabs>
          <w:tab w:val="left" w:pos="1843"/>
        </w:tabs>
      </w:pPr>
      <w:r>
        <w:rPr>
          <w:rFonts w:ascii="Calibri" w:hAnsi="Calibri"/>
          <w:b/>
          <w:bCs/>
          <w:sz w:val="28"/>
          <w:szCs w:val="28"/>
        </w:rPr>
        <w:t>Rückkehr:</w:t>
      </w:r>
      <w:r>
        <w:rPr>
          <w:rFonts w:ascii="Calibri" w:hAnsi="Calibri"/>
          <w:b/>
          <w:bCs/>
          <w:sz w:val="28"/>
          <w:szCs w:val="28"/>
        </w:rPr>
        <w:tab/>
      </w:r>
      <w:r>
        <w:rPr>
          <w:rFonts w:ascii="Calibri" w:hAnsi="Calibri"/>
          <w:sz w:val="28"/>
          <w:szCs w:val="28"/>
        </w:rPr>
        <w:t>ca. 17.30 Uhr in Buus, 17.40 Uhr in Maisprach</w:t>
      </w:r>
    </w:p>
    <w:p w14:paraId="7D1C2EF3" w14:textId="77777777" w:rsidR="00F641B2" w:rsidRDefault="00F641B2">
      <w:pPr>
        <w:rPr>
          <w:rFonts w:ascii="Calibri" w:hAnsi="Calibri"/>
          <w:sz w:val="28"/>
          <w:szCs w:val="28"/>
        </w:rPr>
      </w:pPr>
    </w:p>
    <w:p w14:paraId="7D1C2EF4" w14:textId="77777777" w:rsidR="00F641B2" w:rsidRDefault="006A0C1D">
      <w:pPr>
        <w:tabs>
          <w:tab w:val="left" w:pos="1843"/>
        </w:tabs>
      </w:pPr>
      <w:r>
        <w:rPr>
          <w:rFonts w:ascii="Calibri" w:hAnsi="Calibri"/>
          <w:b/>
          <w:bCs/>
          <w:noProof/>
          <w:sz w:val="28"/>
          <w:szCs w:val="28"/>
        </w:rPr>
        <w:drawing>
          <wp:anchor distT="0" distB="0" distL="114300" distR="114300" simplePos="0" relativeHeight="251656704" behindDoc="0" locked="0" layoutInCell="1" allowOverlap="1" wp14:anchorId="7D1C2EE9" wp14:editId="7D1C2EEA">
            <wp:simplePos x="0" y="0"/>
            <wp:positionH relativeFrom="column">
              <wp:posOffset>4271043</wp:posOffset>
            </wp:positionH>
            <wp:positionV relativeFrom="paragraph">
              <wp:posOffset>419042</wp:posOffset>
            </wp:positionV>
            <wp:extent cx="1694520" cy="1657798"/>
            <wp:effectExtent l="0" t="0" r="930" b="0"/>
            <wp:wrapNone/>
            <wp:docPr id="1796961570" name="Grafik 19707567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94520" cy="1657798"/>
                    </a:xfrm>
                    <a:prstGeom prst="rect">
                      <a:avLst/>
                    </a:prstGeom>
                    <a:noFill/>
                    <a:ln>
                      <a:noFill/>
                      <a:prstDash/>
                    </a:ln>
                  </pic:spPr>
                </pic:pic>
              </a:graphicData>
            </a:graphic>
          </wp:anchor>
        </w:drawing>
      </w:r>
      <w:r>
        <w:rPr>
          <w:rFonts w:ascii="Calibri" w:hAnsi="Calibri"/>
          <w:b/>
          <w:bCs/>
          <w:noProof/>
          <w:sz w:val="28"/>
          <w:szCs w:val="28"/>
        </w:rPr>
        <w:drawing>
          <wp:anchor distT="0" distB="0" distL="114300" distR="114300" simplePos="0" relativeHeight="251658752" behindDoc="0" locked="0" layoutInCell="1" allowOverlap="1" wp14:anchorId="7D1C2EEB" wp14:editId="7D1C2EEC">
            <wp:simplePos x="0" y="0"/>
            <wp:positionH relativeFrom="column">
              <wp:posOffset>2268361</wp:posOffset>
            </wp:positionH>
            <wp:positionV relativeFrom="paragraph">
              <wp:posOffset>399958</wp:posOffset>
            </wp:positionV>
            <wp:extent cx="1897197" cy="1657798"/>
            <wp:effectExtent l="0" t="0" r="7803" b="0"/>
            <wp:wrapNone/>
            <wp:docPr id="344262297" name="Grafik 10755464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97197" cy="1657798"/>
                    </a:xfrm>
                    <a:prstGeom prst="rect">
                      <a:avLst/>
                    </a:prstGeom>
                    <a:noFill/>
                    <a:ln>
                      <a:noFill/>
                      <a:prstDash/>
                    </a:ln>
                  </pic:spPr>
                </pic:pic>
              </a:graphicData>
            </a:graphic>
          </wp:anchor>
        </w:drawing>
      </w:r>
      <w:r>
        <w:rPr>
          <w:rFonts w:ascii="Calibri" w:hAnsi="Calibri"/>
          <w:b/>
          <w:bCs/>
          <w:noProof/>
          <w:sz w:val="28"/>
          <w:szCs w:val="28"/>
        </w:rPr>
        <w:drawing>
          <wp:anchor distT="0" distB="0" distL="114300" distR="114300" simplePos="0" relativeHeight="251657728" behindDoc="0" locked="0" layoutInCell="1" allowOverlap="1" wp14:anchorId="7D1C2EED" wp14:editId="7D1C2EEE">
            <wp:simplePos x="0" y="0"/>
            <wp:positionH relativeFrom="column">
              <wp:posOffset>176396</wp:posOffset>
            </wp:positionH>
            <wp:positionV relativeFrom="paragraph">
              <wp:posOffset>415795</wp:posOffset>
            </wp:positionV>
            <wp:extent cx="1969562" cy="1632240"/>
            <wp:effectExtent l="0" t="0" r="0" b="6060"/>
            <wp:wrapNone/>
            <wp:docPr id="1510122438" name="Grafik 9780574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69562" cy="1632240"/>
                    </a:xfrm>
                    <a:prstGeom prst="rect">
                      <a:avLst/>
                    </a:prstGeom>
                    <a:noFill/>
                    <a:ln>
                      <a:noFill/>
                      <a:prstDash/>
                    </a:ln>
                  </pic:spPr>
                </pic:pic>
              </a:graphicData>
            </a:graphic>
          </wp:anchor>
        </w:drawing>
      </w:r>
      <w:r>
        <w:rPr>
          <w:rFonts w:ascii="Calibri" w:hAnsi="Calibri"/>
          <w:b/>
          <w:bCs/>
          <w:sz w:val="28"/>
          <w:szCs w:val="28"/>
        </w:rPr>
        <w:t>Programm:</w:t>
      </w:r>
      <w:r>
        <w:rPr>
          <w:rFonts w:ascii="Calibri" w:hAnsi="Calibri"/>
          <w:b/>
          <w:bCs/>
          <w:sz w:val="28"/>
          <w:szCs w:val="28"/>
        </w:rPr>
        <w:tab/>
      </w:r>
      <w:r>
        <w:rPr>
          <w:rFonts w:ascii="Calibri" w:hAnsi="Calibri"/>
          <w:sz w:val="28"/>
          <w:szCs w:val="28"/>
        </w:rPr>
        <w:t>Schifffahrt von Biel nach Solothurn</w:t>
      </w:r>
    </w:p>
    <w:p w14:paraId="7D1C2EF5" w14:textId="77777777" w:rsidR="00F641B2" w:rsidRDefault="00F641B2">
      <w:pPr>
        <w:rPr>
          <w:rFonts w:ascii="Calibri" w:hAnsi="Calibri"/>
          <w:sz w:val="36"/>
          <w:szCs w:val="36"/>
        </w:rPr>
      </w:pPr>
    </w:p>
    <w:p w14:paraId="7D1C2EF6" w14:textId="77777777" w:rsidR="00F641B2" w:rsidRDefault="00F641B2">
      <w:pPr>
        <w:rPr>
          <w:rFonts w:ascii="Calibri" w:hAnsi="Calibri"/>
          <w:sz w:val="36"/>
          <w:szCs w:val="36"/>
        </w:rPr>
      </w:pPr>
    </w:p>
    <w:p w14:paraId="7D1C2EF7" w14:textId="77777777" w:rsidR="00F641B2" w:rsidRDefault="00F641B2">
      <w:pPr>
        <w:rPr>
          <w:rFonts w:ascii="Calibri" w:hAnsi="Calibri"/>
          <w:sz w:val="36"/>
          <w:szCs w:val="36"/>
        </w:rPr>
      </w:pPr>
    </w:p>
    <w:p w14:paraId="7D1C2EF8" w14:textId="77777777" w:rsidR="00F641B2" w:rsidRDefault="00F641B2">
      <w:pPr>
        <w:rPr>
          <w:rFonts w:ascii="Calibri" w:hAnsi="Calibri"/>
          <w:sz w:val="36"/>
          <w:szCs w:val="36"/>
        </w:rPr>
      </w:pPr>
    </w:p>
    <w:p w14:paraId="7D1C2EF9" w14:textId="77777777" w:rsidR="00F641B2" w:rsidRDefault="00F641B2">
      <w:pPr>
        <w:rPr>
          <w:rFonts w:ascii="Calibri" w:hAnsi="Calibri"/>
          <w:sz w:val="36"/>
          <w:szCs w:val="36"/>
        </w:rPr>
      </w:pPr>
    </w:p>
    <w:p w14:paraId="7D1C2EFA" w14:textId="77777777" w:rsidR="00F641B2" w:rsidRDefault="00F641B2">
      <w:pPr>
        <w:rPr>
          <w:rFonts w:ascii="Calibri" w:hAnsi="Calibri"/>
          <w:sz w:val="36"/>
          <w:szCs w:val="36"/>
        </w:rPr>
      </w:pPr>
    </w:p>
    <w:p w14:paraId="7D1C2EFB" w14:textId="77777777" w:rsidR="00F641B2" w:rsidRDefault="00F641B2">
      <w:pPr>
        <w:rPr>
          <w:rFonts w:ascii="Calibri" w:hAnsi="Calibri"/>
          <w:sz w:val="36"/>
          <w:szCs w:val="36"/>
        </w:rPr>
      </w:pPr>
    </w:p>
    <w:p w14:paraId="7D1C2EFC" w14:textId="77777777" w:rsidR="00F641B2" w:rsidRDefault="006A0C1D">
      <w:pPr>
        <w:rPr>
          <w:rFonts w:ascii="Calibri" w:hAnsi="Calibri"/>
          <w:sz w:val="28"/>
          <w:szCs w:val="28"/>
        </w:rPr>
      </w:pPr>
      <w:r>
        <w:rPr>
          <w:rFonts w:ascii="Calibri" w:hAnsi="Calibri"/>
          <w:sz w:val="28"/>
          <w:szCs w:val="28"/>
        </w:rPr>
        <w:t xml:space="preserve">Wir fahren mit der Sägesser AG Richtung Biel. Unterwegs gibt es einen Kaffeehalt. In Biel angekommen besteigen wir ein Schiff, welches uns nach Solothurn bringt. Wir geniessen ein feines Mittagessen und eine </w:t>
      </w:r>
      <w:r>
        <w:rPr>
          <w:rFonts w:ascii="Calibri" w:hAnsi="Calibri"/>
          <w:sz w:val="28"/>
          <w:szCs w:val="28"/>
        </w:rPr>
        <w:t xml:space="preserve">wunderbare Landschaft an Bord. Nach Beendigung der </w:t>
      </w:r>
      <w:proofErr w:type="spellStart"/>
      <w:r>
        <w:rPr>
          <w:rFonts w:ascii="Calibri" w:hAnsi="Calibri"/>
          <w:sz w:val="28"/>
          <w:szCs w:val="28"/>
        </w:rPr>
        <w:t>Schiffahrt</w:t>
      </w:r>
      <w:proofErr w:type="spellEnd"/>
      <w:r>
        <w:rPr>
          <w:rFonts w:ascii="Calibri" w:hAnsi="Calibri"/>
          <w:sz w:val="28"/>
          <w:szCs w:val="28"/>
        </w:rPr>
        <w:t xml:space="preserve"> können wir die“ Sankt-</w:t>
      </w:r>
      <w:proofErr w:type="spellStart"/>
      <w:r>
        <w:rPr>
          <w:rFonts w:ascii="Calibri" w:hAnsi="Calibri"/>
          <w:sz w:val="28"/>
          <w:szCs w:val="28"/>
        </w:rPr>
        <w:t>Ursen</w:t>
      </w:r>
      <w:proofErr w:type="spellEnd"/>
      <w:r>
        <w:rPr>
          <w:rFonts w:ascii="Calibri" w:hAnsi="Calibri"/>
          <w:sz w:val="28"/>
          <w:szCs w:val="28"/>
        </w:rPr>
        <w:t>-Stadt“, wie Solothurn auch genannt wird, erkunden.</w:t>
      </w:r>
    </w:p>
    <w:p w14:paraId="7D1C2EFD" w14:textId="77777777" w:rsidR="00F641B2" w:rsidRDefault="00F641B2">
      <w:pPr>
        <w:rPr>
          <w:rFonts w:ascii="Calibri" w:hAnsi="Calibri"/>
          <w:sz w:val="28"/>
          <w:szCs w:val="28"/>
        </w:rPr>
      </w:pPr>
    </w:p>
    <w:p w14:paraId="7D1C2EFE" w14:textId="77777777" w:rsidR="00F641B2" w:rsidRDefault="006A0C1D">
      <w:pPr>
        <w:tabs>
          <w:tab w:val="left" w:pos="1843"/>
        </w:tabs>
      </w:pPr>
      <w:r>
        <w:rPr>
          <w:rFonts w:ascii="Calibri" w:hAnsi="Calibri"/>
          <w:b/>
          <w:bCs/>
          <w:i/>
          <w:iCs/>
          <w:sz w:val="28"/>
          <w:szCs w:val="28"/>
        </w:rPr>
        <w:t>Kosten:</w:t>
      </w:r>
      <w:r>
        <w:rPr>
          <w:rFonts w:ascii="Calibri" w:hAnsi="Calibri"/>
          <w:b/>
          <w:bCs/>
          <w:i/>
          <w:iCs/>
          <w:sz w:val="28"/>
          <w:szCs w:val="28"/>
        </w:rPr>
        <w:tab/>
      </w:r>
      <w:r>
        <w:rPr>
          <w:rFonts w:ascii="Calibri" w:hAnsi="Calibri"/>
          <w:sz w:val="28"/>
          <w:szCs w:val="28"/>
        </w:rPr>
        <w:t xml:space="preserve">Fr. 97.--/ pro Person inkl. </w:t>
      </w:r>
      <w:proofErr w:type="spellStart"/>
      <w:r>
        <w:rPr>
          <w:rFonts w:ascii="Calibri" w:hAnsi="Calibri"/>
          <w:sz w:val="28"/>
          <w:szCs w:val="28"/>
        </w:rPr>
        <w:t>Carfahrt</w:t>
      </w:r>
      <w:proofErr w:type="spellEnd"/>
      <w:r>
        <w:rPr>
          <w:rFonts w:ascii="Calibri" w:hAnsi="Calibri"/>
          <w:sz w:val="28"/>
          <w:szCs w:val="28"/>
        </w:rPr>
        <w:t>, Schifffahrt und Mittagessen</w:t>
      </w:r>
    </w:p>
    <w:p w14:paraId="7D1C2EFF" w14:textId="77777777" w:rsidR="00F641B2" w:rsidRDefault="00F641B2">
      <w:pPr>
        <w:tabs>
          <w:tab w:val="left" w:pos="1843"/>
        </w:tabs>
        <w:rPr>
          <w:rFonts w:ascii="Calibri" w:hAnsi="Calibri"/>
          <w:sz w:val="28"/>
          <w:szCs w:val="28"/>
        </w:rPr>
      </w:pPr>
    </w:p>
    <w:p w14:paraId="7D1C2F00" w14:textId="77777777" w:rsidR="00F641B2" w:rsidRDefault="006A0C1D">
      <w:pPr>
        <w:rPr>
          <w:rFonts w:ascii="Calibri" w:hAnsi="Calibri"/>
          <w:b/>
          <w:bCs/>
          <w:i/>
          <w:iCs/>
          <w:sz w:val="28"/>
          <w:szCs w:val="28"/>
        </w:rPr>
      </w:pPr>
      <w:r>
        <w:rPr>
          <w:rFonts w:ascii="Calibri" w:hAnsi="Calibri"/>
          <w:b/>
          <w:bCs/>
          <w:i/>
          <w:iCs/>
          <w:sz w:val="28"/>
          <w:szCs w:val="28"/>
        </w:rPr>
        <w:t>Anmeldungen bis spätestens 21. April 2024 an:</w:t>
      </w:r>
    </w:p>
    <w:p w14:paraId="7D1C2F01" w14:textId="77777777" w:rsidR="00F641B2" w:rsidRDefault="006A0C1D">
      <w:r>
        <w:rPr>
          <w:rFonts w:ascii="Calibri" w:hAnsi="Calibri"/>
          <w:sz w:val="28"/>
          <w:szCs w:val="28"/>
        </w:rPr>
        <w:t xml:space="preserve">Claudia Ritter-Bürgin, Buus, Tel: 061 841 11 79, </w:t>
      </w:r>
      <w:hyperlink r:id="rId9" w:history="1">
        <w:r>
          <w:rPr>
            <w:rFonts w:ascii="Calibri" w:hAnsi="Calibri"/>
            <w:sz w:val="28"/>
            <w:szCs w:val="28"/>
          </w:rPr>
          <w:t>urs-claudia-ribue@hotmail.com</w:t>
        </w:r>
      </w:hyperlink>
    </w:p>
    <w:p w14:paraId="7D1C2F02" w14:textId="77777777" w:rsidR="00F641B2" w:rsidRDefault="006A0C1D">
      <w:r>
        <w:rPr>
          <w:rFonts w:ascii="Calibri" w:hAnsi="Calibri"/>
          <w:sz w:val="28"/>
          <w:szCs w:val="28"/>
        </w:rPr>
        <w:t xml:space="preserve">Monique Imhof, Maisprach, Tel: 079 311 28 56, </w:t>
      </w:r>
      <w:hyperlink r:id="rId10" w:history="1">
        <w:r>
          <w:rPr>
            <w:rFonts w:ascii="Calibri" w:hAnsi="Calibri"/>
            <w:sz w:val="28"/>
            <w:szCs w:val="28"/>
          </w:rPr>
          <w:t>monique.imhof1@bluewin.ch</w:t>
        </w:r>
      </w:hyperlink>
    </w:p>
    <w:p w14:paraId="7D1C2F03" w14:textId="77777777" w:rsidR="00F641B2" w:rsidRDefault="00F641B2">
      <w:pPr>
        <w:rPr>
          <w:rFonts w:ascii="Calibri" w:hAnsi="Calibri"/>
          <w:sz w:val="28"/>
          <w:szCs w:val="28"/>
        </w:rPr>
      </w:pPr>
    </w:p>
    <w:p w14:paraId="7D1C2F04" w14:textId="77777777" w:rsidR="00F641B2" w:rsidRDefault="006A0C1D">
      <w:pPr>
        <w:rPr>
          <w:rFonts w:ascii="Calibri" w:hAnsi="Calibri"/>
          <w:i/>
          <w:iCs/>
        </w:rPr>
      </w:pPr>
      <w:r>
        <w:rPr>
          <w:rFonts w:ascii="Calibri" w:hAnsi="Calibri"/>
          <w:i/>
          <w:iCs/>
        </w:rPr>
        <w:t>Wie immer sind auch diejenigen herzlichst willkommen, die keine Silbergarten-Nachmittage</w:t>
      </w:r>
    </w:p>
    <w:p w14:paraId="7D1C2F05" w14:textId="77777777" w:rsidR="00F641B2" w:rsidRDefault="006A0C1D">
      <w:pPr>
        <w:rPr>
          <w:rFonts w:ascii="Calibri" w:hAnsi="Calibri"/>
          <w:i/>
          <w:iCs/>
        </w:rPr>
      </w:pPr>
      <w:r>
        <w:rPr>
          <w:rFonts w:ascii="Calibri" w:hAnsi="Calibri"/>
          <w:i/>
          <w:iCs/>
        </w:rPr>
        <w:t>besuchen, noch kein „Silberhaar“ tragen oder einer anderen Konfession angehören.</w:t>
      </w:r>
    </w:p>
    <w:p w14:paraId="7D1C2F06" w14:textId="77777777" w:rsidR="00F641B2" w:rsidRDefault="00F641B2">
      <w:pPr>
        <w:rPr>
          <w:rFonts w:ascii="Calibri" w:hAnsi="Calibri"/>
          <w:sz w:val="28"/>
          <w:szCs w:val="28"/>
        </w:rPr>
      </w:pPr>
    </w:p>
    <w:sectPr w:rsidR="00F641B2">
      <w:head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C2EF3" w14:textId="77777777" w:rsidR="006A0C1D" w:rsidRDefault="006A0C1D">
      <w:r>
        <w:separator/>
      </w:r>
    </w:p>
  </w:endnote>
  <w:endnote w:type="continuationSeparator" w:id="0">
    <w:p w14:paraId="7D1C2EF5" w14:textId="77777777" w:rsidR="006A0C1D" w:rsidRDefault="006A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C2EEF" w14:textId="77777777" w:rsidR="006A0C1D" w:rsidRDefault="006A0C1D">
      <w:r>
        <w:rPr>
          <w:color w:val="000000"/>
        </w:rPr>
        <w:separator/>
      </w:r>
    </w:p>
  </w:footnote>
  <w:footnote w:type="continuationSeparator" w:id="0">
    <w:p w14:paraId="7D1C2EF1" w14:textId="77777777" w:rsidR="006A0C1D" w:rsidRDefault="006A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C2EF7" w14:textId="77777777" w:rsidR="006A0C1D" w:rsidRDefault="006A0C1D">
    <w:pPr>
      <w:tabs>
        <w:tab w:val="right" w:pos="9356"/>
      </w:tabs>
      <w:jc w:val="center"/>
    </w:pPr>
    <w:r>
      <w:rPr>
        <w:noProof/>
        <w:sz w:val="56"/>
        <w:szCs w:val="56"/>
        <w:lang w:eastAsia="de-CH"/>
      </w:rPr>
      <w:drawing>
        <wp:anchor distT="0" distB="0" distL="114300" distR="114300" simplePos="0" relativeHeight="251659264" behindDoc="0" locked="0" layoutInCell="1" allowOverlap="1" wp14:anchorId="7D1C2EEF" wp14:editId="7D1C2EF0">
          <wp:simplePos x="0" y="0"/>
          <wp:positionH relativeFrom="margin">
            <wp:posOffset>-320040</wp:posOffset>
          </wp:positionH>
          <wp:positionV relativeFrom="page">
            <wp:posOffset>274320</wp:posOffset>
          </wp:positionV>
          <wp:extent cx="2578095" cy="1168402"/>
          <wp:effectExtent l="0" t="0" r="0" b="0"/>
          <wp:wrapThrough wrapText="bothSides">
            <wp:wrapPolygon edited="0">
              <wp:start x="0" y="0"/>
              <wp:lineTo x="0" y="21130"/>
              <wp:lineTo x="21387" y="21130"/>
              <wp:lineTo x="21387" y="0"/>
              <wp:lineTo x="0" y="0"/>
            </wp:wrapPolygon>
          </wp:wrapThrough>
          <wp:docPr id="29638487" name="Grafik 11" descr="Ein Bild, das Text, Schrift, Handschrift, weiß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78095" cy="1168402"/>
                  </a:xfrm>
                  <a:prstGeom prst="rect">
                    <a:avLst/>
                  </a:prstGeom>
                  <a:noFill/>
                  <a:ln>
                    <a:noFill/>
                    <a:prstDash/>
                  </a:ln>
                </pic:spPr>
              </pic:pic>
            </a:graphicData>
          </a:graphic>
        </wp:anchor>
      </w:drawing>
    </w:r>
    <w:r>
      <w:tab/>
    </w:r>
    <w:r>
      <w:rPr>
        <w:rFonts w:ascii="Arial" w:hAnsi="Arial" w:cs="Arial"/>
        <w:b/>
        <w:sz w:val="56"/>
        <w:szCs w:val="56"/>
        <w:lang w:val="de-DE"/>
      </w:rPr>
      <w:t>55plusminus</w:t>
    </w:r>
  </w:p>
  <w:p w14:paraId="7D1C2EF8" w14:textId="77777777" w:rsidR="006A0C1D" w:rsidRDefault="006A0C1D">
    <w:pPr>
      <w:tabs>
        <w:tab w:val="right" w:pos="9356"/>
      </w:tabs>
      <w:jc w:val="center"/>
      <w:rPr>
        <w:rFonts w:ascii="Arial" w:hAnsi="Arial" w:cs="Arial"/>
        <w:b/>
        <w:sz w:val="56"/>
        <w:szCs w:val="56"/>
        <w:lang w:val="de-DE"/>
      </w:rPr>
    </w:pPr>
    <w:r>
      <w:rPr>
        <w:rFonts w:ascii="Arial" w:hAnsi="Arial" w:cs="Arial"/>
        <w:b/>
        <w:sz w:val="56"/>
        <w:szCs w:val="56"/>
        <w:lang w:val="de-DE"/>
      </w:rPr>
      <w:tab/>
      <w:t>Silbergarten</w:t>
    </w:r>
  </w:p>
  <w:p w14:paraId="7D1C2EF9" w14:textId="77777777" w:rsidR="006A0C1D" w:rsidRDefault="006A0C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641B2"/>
    <w:rsid w:val="006A0C1D"/>
    <w:rsid w:val="00F641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2EE9"/>
  <w15:docId w15:val="{9F48134E-1151-4A04-8C5D-D022721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de-CH"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styleId="Kopfzeile">
    <w:name w:val="header"/>
    <w:basedOn w:val="Standard"/>
    <w:pPr>
      <w:tabs>
        <w:tab w:val="center" w:pos="4536"/>
        <w:tab w:val="right" w:pos="9072"/>
      </w:tabs>
    </w:pPr>
    <w:rPr>
      <w:rFonts w:cs="Mangal"/>
      <w:szCs w:val="21"/>
    </w:rPr>
  </w:style>
  <w:style w:type="character" w:customStyle="1" w:styleId="KopfzeileZchn">
    <w:name w:val="Kopfzeile Zchn"/>
    <w:basedOn w:val="Absatz-Standardschriftart"/>
    <w:rPr>
      <w:rFonts w:cs="Mangal"/>
      <w:szCs w:val="21"/>
    </w:rPr>
  </w:style>
  <w:style w:type="paragraph" w:styleId="Fuzeile">
    <w:name w:val="footer"/>
    <w:basedOn w:val="Standard"/>
    <w:pPr>
      <w:tabs>
        <w:tab w:val="center" w:pos="4536"/>
        <w:tab w:val="right" w:pos="9072"/>
      </w:tabs>
    </w:pPr>
    <w:rPr>
      <w:rFonts w:cs="Mangal"/>
      <w:szCs w:val="21"/>
    </w:rPr>
  </w:style>
  <w:style w:type="character" w:customStyle="1" w:styleId="FuzeileZchn">
    <w:name w:val="Fußzeile Zchn"/>
    <w:basedOn w:val="Absatz-Standardschriftar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onique.imhof1@bluewin.ch" TargetMode="External"/><Relationship Id="rId4" Type="http://schemas.openxmlformats.org/officeDocument/2006/relationships/footnotes" Target="footnotes.xml"/><Relationship Id="rId9" Type="http://schemas.openxmlformats.org/officeDocument/2006/relationships/hyperlink" Target="mailto:urs-claudia-ribu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1008</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R-B</dc:creator>
  <cp:lastModifiedBy>Sekretariat Ref. Kirche Buus Maisprach</cp:lastModifiedBy>
  <cp:revision>2</cp:revision>
  <cp:lastPrinted>2024-03-12T07:54:00Z</cp:lastPrinted>
  <dcterms:created xsi:type="dcterms:W3CDTF">2024-04-16T13:57:00Z</dcterms:created>
  <dcterms:modified xsi:type="dcterms:W3CDTF">2024-04-16T13:57:00Z</dcterms:modified>
</cp:coreProperties>
</file>